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Technical Analysis of the Blackwing Archetype in the TCG: System Flow and Competitive Endboards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and Strategic Positioning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contemporary Blackwing archetype in the Trading Card Game (TCG) operates as a high-speed, resource-recursive combo deck, primarily centered around Synchro Summoning powerful DARK Winged Beast boss monsters. The strategic objective is to achieve a highly resilient Turn 1 endboard featuring layers of protection, hard negation, and rapid-response field disruption. Recent support, particularly from the </w:t>
      </w:r>
      <w:r w:rsidDel="00000000" w:rsidR="00000000" w:rsidRPr="00000000">
        <w:rPr>
          <w:rFonts w:ascii="Google Sans Text" w:cs="Google Sans Text" w:eastAsia="Google Sans Text" w:hAnsi="Google Sans Text"/>
          <w:i w:val="1"/>
          <w:color w:val="1b1c1d"/>
          <w:rtl w:val="0"/>
        </w:rPr>
        <w:t xml:space="preserve">Darkwing Blast</w:t>
      </w:r>
      <w:r w:rsidDel="00000000" w:rsidR="00000000" w:rsidRPr="00000000">
        <w:rPr>
          <w:rFonts w:ascii="Google Sans Text" w:cs="Google Sans Text" w:eastAsia="Google Sans Text" w:hAnsi="Google Sans Text"/>
          <w:color w:val="1b1c1d"/>
          <w:rtl w:val="0"/>
        </w:rPr>
        <w:t xml:space="preserve"> set, optimized the deck structure, shifting its focus toward dedicated Synchro acceleration and rigid Extra Deck constraints.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internal function is analogous to a complex system, where specific Normal Summons act as catalysts, triggering cascading search and Special Summon effects tied to the archetype's Continuous Spell cards. Success hinges on precise sequential activation, as the core starters impose strict Extra Deck locks (limiting subsequent summons to DARK monsters only, or Synchro monsters only). This resource management dictates that players must meticulously map their moves to ensure access to critical non-Synchro utility monsters (e.g., Link-2 Raidraptor - Wise Strix) before activating effects that enforce stricter locks (e.g., Blackwing - Sudri the Phantom Glimmer's token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structural consistency required for competitive play necessitates the inclusion of generic search tools, such as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Small World, and defensive utility cards like Called by the Grave and Triple Tactics Talent, to mitigate the deck's inherent fragility against early hand traps.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Blackwing Search and Summon Engine: Card Economy and Resource Flow</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internal consistency of the Blackwing archetype is derived from three interdependent cards that facilitate continuous card advantage and resource cycling throughout the combo line.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Foundational Starters and the Search Trinity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Blackwing - Simoon the Poison Wind: The Primary Enabler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Blackwing - Simoon the Poison Wind is the most effective single-card starter. If the player controls no monsters, Simoon can be activated from the hand by banishing one other Blackwing monster, immediately setting Black Whirlwind (BWW), a Continuous Spell,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Following the resolution of this effect, Simoon performs an immediate Normal Summon of itself without Tributing.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sequence is essential for initiating the core search mechanic. The Normal Summon of Simoon (ATK 1600) immediately triggers the newly set BWW, allowing the player to search any Blackwing monster whose ATK is less than or equal to 1600. This guaranteed two-for-one transaction (set, then search) secures the next required piece, typically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Sudri the Phantom Glimmer or Shamal the Sandstorm.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Critically, this activation locks the player into Special Summoning only DARK monsters from the Extra Deck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limitation steers the entire combinatorial structure toward DARK Synchro, XYZ, and Link options.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Blackwing - Sudri the Phantom Glimmer: The BWD Conduit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Blackwing - Sudri the Phantom Glimmer (Level 4) fulfills a dual function as both a searcher and a Synchro facilitator. When Normal Summoned, Sudri searches any card that specifically mentions Black-Winged Dragon (BWD).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primary search targets include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Black Feather Whirlwind (BFWW) or the trap card Blackwing - Twin Shadow. Sudri's secondary effect provides critical material generation: by Tributing one monster, it Special Summons a Level 2 Tuner Token.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token immediately sets up a foundational Synchro Summon (e.g., Sudri L4 + Token L2 = L6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Nothung the Starlight or L7 Boreastorm the Wicked Wind with another piece). Activation of the token effect, however, imposes a highly specific restriction: the player is locked into Synchro Summons only from the Extra Deck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comparison of the Simoon lock and the Sudri token lock reveals a structural hierarchy. Simoon's DARK lock is broader, permitting DARK Link and XYZ monsters (e.g., Wise Strix). The Sudri Synchro lock is narrower. Optimal resource management dictates that any required Link/XYZ plays (such as those involving the Raidraptor engine) must be executed before Sudri's token generation effect is utilized, or the entire combo must adhere strictly to the DARK Synchro Summon pathways.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Black Feather Whirlwind (BFWW): The Recovery and Protection Engine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BFWW is a Continuous Spell, typically searched by Sudri, that provides the deck's essential resource loop. Once per turn, when a DARK Synchro Monster is Special Summoned, BFWW triggers, allowing the Special Summon of a banished or Graveyard Blackwing monster (Tuner or non-Tuner) with less ATK than the newly summoned Synchro.</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is pivotal because it immediately replenishes the Synchro materials used, allowing the player to constantly advance the Synchro ladder while maintaining card advantage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Furthermore, BFWW offers destruction protection; once per turn, a player may remove one Black Feather Counter from the field (counters are placed by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Black-Winged Dragon or Black-Winged Assault Dragon) instead of allowing a DARK monster to be destroyed by battle or card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protection layer significantly increases the resilience of the final endboard.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Key Extenders and Utility Monsters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Blackwing - Vata the Emblem of Wandering: The Synchro Shortcut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Blackwing - Vata the Emblem of Wandering (Level 2 Tuner) is central to the modern rapid Synchro strategy. Vata can Special Summon itself once per turn, providing essential body count.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most important effect, however, allows it to send itself and one or more non-Tuner Blackwings from the Deck to the Graveyard (totaling exactly Level 8) to immediately Special Summon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Black-Winged Dragon (BWD)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effect bypasses a standard Synchro Summon, placing the required Level 8 Synchro material directly onto the field and simultaneously loading the Graveyard with resources necessary for BFWW recursion and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Black-Winged Assault Dragon's specific summoning conditions. Like Simoon, this effect imposes the restriction that the player cannot Special Summon monsters from the Extra Deck for the remainder of the turn except DARK monsters.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Blackwing - Shamal the Sandstorm: Field Spell Utility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Blackwing - Shamal the Sandstorm (Level 4) ensures the activation of the crucial Continuous Spell cards. Shamal can send itself from the hand to the Graveyard to activate a face-up Black Whirlwind or Black Feather Whirlwind from the player's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allows the deck to quickly deploy BFWW, even if</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Sudri's Normal Summon is negated, or if BFWW was returned to the hand by Zephyros the Elite.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Blackwing - Zephyros the Elite: Consistency Recycler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Blackwing - Zephyros the Elite (Level 4) provides vital resource cycling. It Special Summons itself from the Graveyard once per duel by returning one face-up card the player controls to the hand, incurring 400 damage. This is often used to bounce an already activated BWW or BFWW.</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Bouncing BFWW allows the player to trigger its effect again later, and if</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Nothung the Starlight was used earlier to grant an extra Normal Summon, bouncing the initial BWW can prevent taking the 1000 damage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Optimal Combo Flowcharts: Pathways to the Endboard</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Blackwing combo pathway, highly suitable for visualization on an AI canvas due to its sequential, step-by-step nature and clear resource dependencies, aims to leverage Simoon the Poison Wind to establish the necessary Synchro materials rapidly.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Path A: The Simoon 1.5-Card Optimized Line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core combo requires Blackwing - Simoon the Poison Wind plus one other Blackwing card in hand (to be banished as cost). The pathway prioritizes the Synchro ladder leading to the archetype’s Level 10 boss monsters.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Performed / Card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Intermediate Result / Material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Goal/Outcome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Simoon effect (banish 1 Blackwing)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Black Whirlwind (BWW). NS Simoon (L6).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Establish BWW Search, Impose DARK ED Lock.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BWW Trigger (Simoon 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Sudri the Phantom Glimmer (L4).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Secure next Synchro engine piece.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Sudri (BWW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Sudri (L4) on field. Simoon (L6)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Sudri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Sudri NS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Black Feather Whirlwind (BFWW).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Secure BFWW (resource recursion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Shamal effect (from hand or using BWW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Shamal (L4) to GY. Set BFWW active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Shamal sets BFWW rapidly, preparing recursion.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Sudri effect (Tribute Simoon)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Phantom Glimmer Token (L2 Tuner) SS. Sudri (L4) remains.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Simoon in GY, Synchro Lock imposed.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(Sudri L4 + Token 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Blackwing - Nothung the Starlight (L6).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Nothung on field. BFWW triggers.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BFWW Trigger (Nothung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Vata the Emblem of Wandering (L2 Tuner) from GY/Banish.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Vata on field (recursion demonstrated).</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Vata effect (send Vata + non-Tuners from Deck L6)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w:t>
            </w:r>
            <w:r w:rsidDel="00000000" w:rsidR="00000000" w:rsidRPr="00000000">
              <w:rPr>
                <w:rFonts w:ascii="Google Sans Text" w:cs="Google Sans Text" w:eastAsia="Google Sans Text" w:hAnsi="Google Sans Text"/>
                <w:b w:val="1"/>
                <w:color w:val="1b1c1d"/>
                <w:shd w:fill="auto" w:val="clear"/>
                <w:rtl w:val="0"/>
              </w:rPr>
              <w:t xml:space="preserve">Black-Winged Dragon (BWD)</w:t>
            </w:r>
            <w:r w:rsidDel="00000000" w:rsidR="00000000" w:rsidRPr="00000000">
              <w:rPr>
                <w:rFonts w:ascii="Google Sans Text" w:cs="Google Sans Text" w:eastAsia="Google Sans Text" w:hAnsi="Google Sans Text"/>
                <w:color w:val="1b1c1d"/>
                <w:shd w:fill="auto" w:val="clear"/>
                <w:rtl w:val="0"/>
              </w:rPr>
              <w:t xml:space="preserve"> (L8) from 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Rapid placement of L8 material.</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Pivotal Decision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Summons: 5 (Nibiru Threshold)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Board State: Nothung (L6), BWD (L8)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Proceed to L10 Bosses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(Nothung L6 + Vata 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Blackwing - Boreastorm the Wicked Wind (L7).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Boreastorm uses its effect to send a Blackwing (e.g., Auster L4) to the GY, becoming Level 4.</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(Boreastorm L4 + BWD L8)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w:t>
            </w:r>
            <w:r w:rsidDel="00000000" w:rsidR="00000000" w:rsidRPr="00000000">
              <w:rPr>
                <w:rFonts w:ascii="Google Sans Text" w:cs="Google Sans Text" w:eastAsia="Google Sans Text" w:hAnsi="Google Sans Text"/>
                <w:b w:val="1"/>
                <w:color w:val="1b1c1d"/>
                <w:shd w:fill="auto" w:val="clear"/>
                <w:rtl w:val="0"/>
              </w:rPr>
              <w:t xml:space="preserve">Black-Winged Assault Dragon (BWAD)</w:t>
            </w:r>
            <w:r w:rsidDel="00000000" w:rsidR="00000000" w:rsidRPr="00000000">
              <w:rPr>
                <w:rFonts w:ascii="Google Sans Text" w:cs="Google Sans Text" w:eastAsia="Google Sans Text" w:hAnsi="Google Sans Text"/>
                <w:color w:val="1b1c1d"/>
                <w:shd w:fill="auto" w:val="clear"/>
                <w:rtl w:val="0"/>
              </w:rPr>
              <w:t xml:space="preserve"> (L10).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BFWW Triggers, SS another Blackwing (e.g., Shamal/Oroshi).</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(Remaining materials, e.g., L8 + L2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w:t>
            </w:r>
            <w:r w:rsidDel="00000000" w:rsidR="00000000" w:rsidRPr="00000000">
              <w:rPr>
                <w:rFonts w:ascii="Google Sans Text" w:cs="Google Sans Text" w:eastAsia="Google Sans Text" w:hAnsi="Google Sans Text"/>
                <w:b w:val="1"/>
                <w:color w:val="1b1c1d"/>
                <w:shd w:fill="auto" w:val="clear"/>
                <w:rtl w:val="0"/>
              </w:rPr>
              <w:t xml:space="preserve">Blackwing Full Armor Master (FAM)</w:t>
            </w:r>
            <w:r w:rsidDel="00000000" w:rsidR="00000000" w:rsidRPr="00000000">
              <w:rPr>
                <w:rFonts w:ascii="Google Sans Text" w:cs="Google Sans Text" w:eastAsia="Google Sans Text" w:hAnsi="Google Sans Text"/>
                <w:color w:val="1b1c1d"/>
                <w:shd w:fill="auto" w:val="clear"/>
                <w:rtl w:val="0"/>
              </w:rPr>
              <w:t xml:space="preserve"> (L10).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Establishes the core defensive endboard.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bl>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strategic framework emphasizes Vata's unique ability to dump resources from the Deck to rapidly field BWD.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method of specific material placement has largely superseded older combos that relied solely on multiple sequential Normal Summons granted by</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Nothung the Starlight.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While Nothung remains a viable Synchro target, Vata provides superior efficiency in preparing the Graveyard and establishing the Level 8 platform required for the Level 10 bosses.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Raidraptor Engine Integration (Pivoting Constraints)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the initial combo must generate resources outside the Synchro ladder—for example, if a key searcher needs to be accessed or additional disruptive pieces are required—the deck can leverage the Raidraptor engine via Link Summoning. Since Simoon only restricts Extra Deck summons to DARK monsters, the Link-2 monster Raidraptor - Wise Strix is fully compatible.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Wise Strix requires any 2 DARK Winged Beast monsters, easily achieved using any pair of Blackwings.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Wise Strix immediately Special Summons a Level 4 DARK Winged Beast (often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Raider's Wing) and, if an XYZ monster is subsequently summoned using the material, it sets a Rank-Up-Magic Spell/Trap directly from the Deck, usually Rank-Up-Magic Soul Shave Force.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sequence enables Blackwings to access Rank 4 DARK XYZ monsters (</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Raidraptor - Force Strix) which can search for further extenders (Raidraptor - Singing Lanius).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pivot provides flexibility, leading to alternative endboard components such as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Arc Rebellion Xyz Dragon.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Endboard Analysis and Disruption Quantification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Blackwing endboard is designed for resilience and layered disruption, typically achieved by fielding 2 to 3 high-Level Synchro Boss Monsters alongside trap and hand disruption.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density of DARK Synchro monsters ensures maximal synergy with</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Black Feather Whirlwind protection.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6: Typical Blackwing Endboard Defensive Metrics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 Monster/Card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 of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Negates / Interruptions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Protection/Utility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Blackwing Full Armor Master (FAM)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L10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 Non-Destructive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Monster Effect Activation (Wedge Counter), 1 Monster Steal (HOPT)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Unaffected by other card effects (Primary defense).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Black-Winged Assault Dragon (BWAD)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L10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Field Wipe / Burn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Field Destruction (Quick Effect, requires 4+ counters)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Inflicts 700 damage per opponent monster effect; provides Black Feather Counters for BFWW protection.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Hot Red Dragon Archfiend Abyss (HRDAA)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L9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Universal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Quick Effect Negate (Face-up card effects)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Tuners for follow-up.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Blackwing - Chinook the Snow Blast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L3 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Negate / ATK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Quick Effect Monster Negate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presence, sets up GY for BWAD 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Black Feather Whirlwind (BFWW)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Recovery / Destruction Shield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Recovery SS on Synchro SS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Protects DARK monsters from destruction by removing Black Feather Counters.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Unaffected Control: Blackwing Full Armor Master (FAM)</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 Level 10 DARK Synchro, Blackwing Full Armor Master is the defensive cornerstone of the endboard. It is </w:t>
      </w:r>
      <w:r w:rsidDel="00000000" w:rsidR="00000000" w:rsidRPr="00000000">
        <w:rPr>
          <w:rFonts w:ascii="Google Sans Text" w:cs="Google Sans Text" w:eastAsia="Google Sans Text" w:hAnsi="Google Sans Text"/>
          <w:b w:val="1"/>
          <w:color w:val="1b1c1d"/>
          <w:rtl w:val="0"/>
        </w:rPr>
        <w:t xml:space="preserve">Unaffected by other cards' effects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granting it near-immunity to destruction, targeting, and negation from opponent effects. This status forces the opponent to find non-effect-based outs. Furthermore, FAM utilizes Wedge Counters; each time an opponent’s monster activates its effect, FAM places a Wedge Counter on it. Once per turn, FAM can target a monster with a Wedge Counter and assume control of it.</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offers a powerful, non-destruction form of removal and resource denial.</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Interactive Burn and Field Wipe: Black-Winged Assault Dragon (BWAD)</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BWAD is a Level 10 DARK Synchro built for passive damage and active field control. Its unique summon condition allows it to be Special Summoned either by Synchro Summon or by banishing a Synchro Tuner and a Black-Winged Dragon from the field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provides exceptional recursive utility. BWAD places a Black Feather Counter on itself and inflicts 700 damage to the opponent every time the opponent activates a monster effect.</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passive burn effect punishes activation-heavy strategies. Crucially, BWAD possesses a Quick Effect to Tribute itself when it has 4 or more Black Feather Counters, destroying all cards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Deploying multiple BWADs provides several field-wiping threats and generates Black Feather Counters that protect the entire board via BFWW.</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Universal Negation: Hot Red Dragon Archfiend Abyss (HRDAA)</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Level 9 Hot Red Dragon Archfiend Abyss provides the necessary layer of preemptive negation.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HRDAA has a Quick Effect that targets one face-up card the opponent controls and negates its effects until the end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effect is versatile, allowing the negation of activated monster effects, continuous Spell/Trap effects, or problematic Field Spells, acting as an essential protective measure for the less resilient boss monsters like BWAD.</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The Hidden Disruption Package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disruptive power is supplemented by hand presence and set traps that enable reactive plays.</w:t>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Blackwing - Chinook the Snow Blast:</w:t>
      </w:r>
      <w:r w:rsidDel="00000000" w:rsidR="00000000" w:rsidRPr="00000000">
        <w:rPr>
          <w:rFonts w:ascii="Google Sans Text" w:cs="Google Sans Text" w:eastAsia="Google Sans Text" w:hAnsi="Google Sans Text"/>
          <w:color w:val="1b1c1d"/>
          <w:rtl w:val="0"/>
        </w:rPr>
        <w:t xml:space="preserve"> Chinook is a hand trap that offers rapid, targeted monster negation. By sending itself and one Blackwing Synchro Monster or Black-Winged Dragon from the Extra Deck to the Graveyard (as cost), Chinook targets one face-up opponent monster, negating its effects and reducing its ATK/DEF by 700 until the end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effect is a Quick Effect if a DARK Synchro Monster is controlled. Furthermore, the cost of sending a Synchro monster to the Graveyard simultaneously prepares the Graveyard for future recursive Special Summons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Black-Winged Assault Dragon, maximizing the utility of a non-Extra Deck disruption card.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Blackwing - Twin Shadow:</w:t>
      </w:r>
      <w:r w:rsidDel="00000000" w:rsidR="00000000" w:rsidRPr="00000000">
        <w:rPr>
          <w:rFonts w:ascii="Google Sans Text" w:cs="Google Sans Text" w:eastAsia="Google Sans Text" w:hAnsi="Google Sans Text"/>
          <w:color w:val="1b1c1d"/>
          <w:rtl w:val="0"/>
        </w:rPr>
        <w:t xml:space="preserve"> This Normal Trap card provides a powerful, reactive Synchro Summon during the opponent's turn. It shuffles two Blackwings (one Tuner and one non-Tuner) from the banished zone and/or Graveyard back into the Deck/Extra Deck to Synchro Summon a Blackwing Synchro monster.</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If the player controls two or more Blackwings, this card can be activated from the hand. This allows for the surprise summoning of a boss monster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FAM or Blackwing - Silverwind the Ascendant (a monster that destroys two opponent cards upon Synchro Summon) during the opponent's Battle Phase or Main Phase, effectively serving as an unexpected disruption point and board presence extender.</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Inter-Archetype Synergy and Tech Integration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vitality of Blackwings is amplified by its ability to integrate external engines that share the DARK attribute alignment, reinforcing its restrictive Synchro/DARK ED lock.</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Bystial Engine: Grave Control and DARK Attribute Synchronization</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Bystial archetype, composed of Level 6 DARK Dragon monsters, integrates seamlessly due to the fundamental attribute consistency of Blackwings. Bystial monsters, such as Bystial Magnamhut, Bystial Druiswurm, and Bystial Saronir, Special Summon themselves from the hand by banishing a LIGHT or DARK monster from either player's Graveyard.</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Since the Blackwing combo rapidly accumulates DARK monsters in the GY, Bystials provide free, powerful extenders that adhere perfectly to the Simoon/Vata DARK Extra Deck lock.</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Strategically, the Bystials provide critical interruption against contemporary meta decks, notably those relying on Graveyard interaction, such as Snake-Eye, by sniping crucial setup pieces.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Furthermore, combining a Level 6 Bystial with a Level 4 Blackwing Tuner (like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Assault Synchron or a level-modified Boreastorm) grants easy access to powerful Level 10 DARK Dragon Synchro monsters, particularly </w:t>
      </w:r>
      <w:r w:rsidDel="00000000" w:rsidR="00000000" w:rsidRPr="00000000">
        <w:rPr>
          <w:rFonts w:ascii="Google Sans Text" w:cs="Google Sans Text" w:eastAsia="Google Sans Text" w:hAnsi="Google Sans Text"/>
          <w:b w:val="1"/>
          <w:color w:val="1b1c1d"/>
          <w:rtl w:val="0"/>
        </w:rPr>
        <w:t xml:space="preserve">Bystial Dis Pater</w:t>
      </w:r>
      <w:r w:rsidDel="00000000" w:rsidR="00000000" w:rsidRPr="00000000">
        <w:rPr>
          <w:rFonts w:ascii="Google Sans Text" w:cs="Google Sans Text" w:eastAsia="Google Sans Text" w:hAnsi="Google Sans Text"/>
          <w:color w:val="1b1c1d"/>
          <w:rtl w:val="0"/>
        </w:rPr>
        <w:t xml:space="preserve">, which provides further recursion and banishment control, strengthening the overall disruption density.</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Raidraptor Engine: Link and XYZ Utility</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Raidraptor engine offers a temporary pivot away from Synchro-only requirements early in the combo, providing generic Link utility while maintaining the DARK attribute constraint.</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cornerstone is the Link-2 monster Raidraptor - Wise Strix.</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By using two Blackwing monsters as material, Wise Strix provides efficient deployment of XYZ resources. As detailed in Section 3.2, Wise Strix facilitates the summon of Rank 4 XYZ monsters (</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Force Strix) which can search Winged Beast extenders. More importantly, it sets up Rank-Up-Magic Spells, allowing for the direct access to high-Rank, DARK XYZ boss monsters like Arc Rebellion Xyz Dragon, providing overwhelming offensive capability, or previously, D/D/D Duo-Dawn King Kali Yuga for total field negation.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Consistency Tools and Hand Trap Mitigation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Combo decks with high resource requirements, such as Blackwings, rely on specific generic spells to ensure consistency and prevent interruption.</w:t>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Small World:</w:t>
      </w:r>
      <w:r w:rsidDel="00000000" w:rsidR="00000000" w:rsidRPr="00000000">
        <w:rPr>
          <w:rFonts w:ascii="Google Sans Text" w:cs="Google Sans Text" w:eastAsia="Google Sans Text" w:hAnsi="Google Sans Text"/>
          <w:color w:val="1b1c1d"/>
          <w:rtl w:val="0"/>
        </w:rPr>
        <w:t xml:space="preserve"> This Spell Card is crucial for ensuring the opening hand contains Simoon the Poison Wind.</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Small World requires revealing a monster in hand (A), choosing a monster from the Deck (B) that shares </w:t>
      </w:r>
      <w:r w:rsidDel="00000000" w:rsidR="00000000" w:rsidRPr="00000000">
        <w:rPr>
          <w:rFonts w:ascii="Google Sans Text" w:cs="Google Sans Text" w:eastAsia="Google Sans Text" w:hAnsi="Google Sans Text"/>
          <w:i w:val="1"/>
          <w:color w:val="1b1c1d"/>
          <w:rtl w:val="0"/>
        </w:rPr>
        <w:t xml:space="preserve">exactly one</w:t>
      </w:r>
      <w:r w:rsidDel="00000000" w:rsidR="00000000" w:rsidRPr="00000000">
        <w:rPr>
          <w:rFonts w:ascii="Google Sans Text" w:cs="Google Sans Text" w:eastAsia="Google Sans Text" w:hAnsi="Google Sans Text"/>
          <w:color w:val="1b1c1d"/>
          <w:rtl w:val="0"/>
        </w:rPr>
        <w:t xml:space="preserve"> trait (Level, ATK, DEF, Type, or Attribute) with A, banishing A face-down, and then adding a monster (C) to hand that shares </w:t>
      </w:r>
      <w:r w:rsidDel="00000000" w:rsidR="00000000" w:rsidRPr="00000000">
        <w:rPr>
          <w:rFonts w:ascii="Google Sans Text" w:cs="Google Sans Text" w:eastAsia="Google Sans Text" w:hAnsi="Google Sans Text"/>
          <w:i w:val="1"/>
          <w:color w:val="1b1c1d"/>
          <w:rtl w:val="0"/>
        </w:rPr>
        <w:t xml:space="preserve">exactly one</w:t>
      </w:r>
      <w:r w:rsidDel="00000000" w:rsidR="00000000" w:rsidRPr="00000000">
        <w:rPr>
          <w:rFonts w:ascii="Google Sans Text" w:cs="Google Sans Text" w:eastAsia="Google Sans Text" w:hAnsi="Google Sans Text"/>
          <w:color w:val="1b1c1d"/>
          <w:rtl w:val="0"/>
        </w:rPr>
        <w:t xml:space="preserve"> trait with B.</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Because nearly all Blackwings share the DARK attribute and Winged Beast Type, using one Blackwing to search another is impossible under the "exactly 1" constraint. Therefore, competitive Blackwing builds utilize specific bridge monsters,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Radian, the Multidimensional Kaiju (Level 8, DARK, Fiend), which only shares the DARK attribute with all key Blackwings, guaranteeing access to Simoon regardless of the starting Blackwing in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highly specialized utility dramatically increases the deck's statistical probability of a strong opening.</w:t>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Called by the Grave (CBTG) and Triple Tactics Talent (TTT):</w:t>
      </w:r>
      <w:r w:rsidDel="00000000" w:rsidR="00000000" w:rsidRPr="00000000">
        <w:rPr>
          <w:rFonts w:ascii="Google Sans Text" w:cs="Google Sans Text" w:eastAsia="Google Sans Text" w:hAnsi="Google Sans Text"/>
          <w:color w:val="1b1c1d"/>
          <w:rtl w:val="0"/>
        </w:rPr>
        <w:t xml:space="preserve"> The Blackwing combo is inherently vulnerable to common hand traps such as Ash Blossom &amp; Joyous Spring, Droll &amp; Lock Bird, and Nibiru, the Primal Being.</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Thus,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Called by the Grave and Triple Tactics Talent are defensive necessities, not mere utilities.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CBTG provides immediate negation against disruption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TTT allows the Blackwing player to turn the opponent's hand trap activation (which must occur during the Main Phase) into critical card advantage (Draw 2) or board removal (Steal/Shuffle), allowing the combo to restart or proceed with diminished cost.</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 Blackwings in the TCG Competitive Landscape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TCG Blackwing archetype functions as a highly optimized, but inherently fragile, resource-recycling engine. Its competitive viability stems from the absolute synergy between its internal search mechanics (Simoon, BWW, Sudri) and the recursion provided by Black Feather Whirlwind. This core interaction allows Blackwings to convert two cards into a multi-layered endboard featuring the defensive fortress of Blackwing Full Armor Master (Unaffected), the reactive negation of Hot Red Dragon Archfiend Abyss, and the punishing presence of multiple Black-Winged Assault Dragon instances.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success in competitive environments is predicated on successfully navigating the strict Extra Deck locks imposed by its starters and utilizing specialized consistency tools like Small World to guarantee access to Simoon. The complementary integration of the DARK-attribute-aligned Bystial and Raidraptor engines ensures that the deck can adapt to various competitive threats while adhering to its inherent combinatorial restrictions.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visualization on an AI canvas, the combo structure is best modeled as a Directed Acyclic Graph (DAG) flow: starting with Simoon setting the constraints, followed by sequential nodes representing Synchro Summons. Each Synchro node must be tied to a return path (recursion) activated by Black Feather Whirlwind, maintaining the resource loop until the final boss monsters are placed. The primary vulnerability—the susceptibility to hand traps before establishing the first piece of disruption—remains the central risk factor, making defensive staples mandatory inclusions in any competitive list.</w:t>
      </w:r>
    </w:p>
    <w:p w:rsidR="00000000" w:rsidDel="00000000" w:rsidP="00000000" w:rsidRDefault="00000000" w:rsidRPr="00000000" w14:paraId="000000D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Blackwing - Simoon the Poison Wind | Card Details | Yu-Gi-Oh! Neuron(TRADING CARD GAME CARD DATABASE),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https://www.db.yugioh-card.com/yugiohdb/card_search.action?ope=2&amp;cid=13853</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Blackwing - Sudri the Phantom Glimmer - cardcluster,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https://cardcluster.com/card/blackwing-sudri-the-phantom-glimmer</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Blackwing deck from support of dark wing blast is any good? : r/yugioh - Reddit,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https://www.reddit.com/r/yugioh/comments/186gtv6/is_blackwing_deck_from_support_of_dark_wing_blast/</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World Explained for a Dummy : r/Yugioh101 - Reddit,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https://www.reddit.com/r/Yugioh101/comments/116agx6/small_world_explained_for_a_dummy/</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GENESYS,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https://www.yugioh-card.com/en/genesys/</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Blackwing - Simoon the Poison Wind missed timing. : r/Yugioh101 - Reddit,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https://www.reddit.com/r/Yugioh101/comments/qq5jmo/blackwing_simoon_the_poison_wind_missed_timing/</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Blackwing - Simoon the Poison Wind | How to obtain, Decks &amp; Usage Statistics,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https://www.masterduelmeta.com/cards/Blackwing%20-%20Simoon%20the%20Poison%20Wind</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Blackwing - Sudri the Phantom Glimmer | Card Details | Yu-Gi-Oh! Neuron(TRADING CARD GAME CARD DATABASE),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https://www.db.yugioh-card.com/yugiohdb/card_search.action?ope=2&amp;cid=17760&amp;request_locale=en</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Blackwing combo that only requires Simoon + any Blackwing with the reveal of the new supports(detail explanation in comments) : r/yugioh - Reddit,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https://www.reddit.com/r/yugioh/comments/up7awh/a_blackwing_combo_that_only_requires_simoon_any/</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and pointers for my blackwing deck? Am fairly new to the game! : r/masterduel - Reddit,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https://www.reddit.com/r/masterduel/comments/1aqhrd1/tips_and_pointers_for_my_blackwing_deck_am_fairly/</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Blackwing - Vata the Emblem of Wandering | Card Details | Yu-Gi-Oh! Neuron(TRADING CARD GAME CARD DATABASE),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https://www.db.yugioh-card.com/yugiohdb/card_search.action?ope=2&amp;cid=17757&amp;request_locale=en</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Blackwing - Vata the Emblem of Wandering - Yu-Gi-Oh! Master Duel Deck Tracker,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https://ygom.untapped.gg/en/cards/71187462/blackwing-vata-the-emblem-of-wandering</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brief guide to Blackwing Combos : r/yugioh - Reddit,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https://www.reddit.com/r/yugioh/comments/2ztxee/a_brief_guide_to_blackwing_combos/</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Blackwings : r/YuGiOhMasterDuel - Reddit,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https://www.reddit.com/r/YuGiOhMasterDuel/comments/14yiact/blackwings/</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raidraptors and black wings compatible? : r/yugioh - Reddit,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https://www.reddit.com/r/yugioh/comments/183h5lc/are_raidraptors_and_black_wings_compatible/</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Blackwings Are Back with Phantom Rage - TCGplayer, geopend op september 28,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https://www.tcgplayer.com/content/article/Blackwings-Are-Back-with-Phantom-Rage/8bd79c9a-c772-4711-bd92-bb78fb862737/</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BLACKWING COMBO TUTORIAL [Yu-Gi-Oh! Master Duel] - YouTube, geopend op september 28,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https://www.youtube.com/watch?v=5RTxWENdjZo</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Blackwing/Raidraptor (October 2024) by xBrandonNYC - cardcluster, geopend op september 28, 2025, </w:t>
      </w:r>
      <w:hyperlink r:id="rId23">
        <w:r w:rsidDel="00000000" w:rsidR="00000000" w:rsidRPr="00000000">
          <w:rPr>
            <w:rFonts w:ascii="Google Sans" w:cs="Google Sans" w:eastAsia="Google Sans" w:hAnsi="Google Sans"/>
            <w:color w:val="0000ee"/>
            <w:sz w:val="24"/>
            <w:szCs w:val="24"/>
            <w:u w:val="single"/>
            <w:rtl w:val="0"/>
          </w:rPr>
          <w:t xml:space="preserve">https://cardcluster.com/deck/PLXQnN</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Blackwing Full Armor Master | Card Details | Yu-Gi-Oh! Neuron(TRADING CARD GAME CARD DATABASE), geopend op september 28,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https://www.db.yugioh-card.com/yugiohdb/card_search.action?ope=2&amp;cid=13852</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Black-Winged Assault Dragon | How to obtain, Decks &amp; Usage Statistics | Master Duel Meta, geopend op september 28, 2025, </w:t>
      </w:r>
      <w:hyperlink r:id="rId25">
        <w:r w:rsidDel="00000000" w:rsidR="00000000" w:rsidRPr="00000000">
          <w:rPr>
            <w:rFonts w:ascii="Google Sans" w:cs="Google Sans" w:eastAsia="Google Sans" w:hAnsi="Google Sans"/>
            <w:color w:val="0000ee"/>
            <w:sz w:val="24"/>
            <w:szCs w:val="24"/>
            <w:u w:val="single"/>
            <w:rtl w:val="0"/>
          </w:rPr>
          <w:t xml:space="preserve">https://www.masterduelmeta.com/cards/Black-Winged%20Assault%20Dragon</w:t>
        </w:r>
      </w:hyperlink>
      <w:r w:rsidDel="00000000" w:rsidR="00000000" w:rsidRPr="00000000">
        <w:rPr>
          <w:rtl w:val="0"/>
        </w:rPr>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 Red Dragon Archfiend Abyss | Card Details | Yu-Gi-Oh! Neuron(TRADING CARD GAME CARD DATABASE), geopend op september 28,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https://www.db.yugioh-card.com/yugiohdb/card_search.action?ope=2&amp;cid=12078</w:t>
        </w:r>
      </w:hyperlink>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Blackwings (Meta/Complete) Deck 2024 - Yu-Gi-Oh! Dueling Nexus ..., geopend op september 28, 2025, </w:t>
      </w:r>
      <w:hyperlink r:id="rId27">
        <w:r w:rsidDel="00000000" w:rsidR="00000000" w:rsidRPr="00000000">
          <w:rPr>
            <w:rFonts w:ascii="Google Sans" w:cs="Google Sans" w:eastAsia="Google Sans" w:hAnsi="Google Sans"/>
            <w:color w:val="0000ee"/>
            <w:sz w:val="24"/>
            <w:szCs w:val="24"/>
            <w:u w:val="single"/>
            <w:rtl w:val="0"/>
          </w:rPr>
          <w:t xml:space="preserve">https://duelingnexus.com/blog/blackwings-meta-complete-deck-2024/</w:t>
        </w:r>
      </w:hyperlink>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Blackwing Assault Dragon : r/Yugioh101 - Reddit, geopend op september 28,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https://www.reddit.com/r/Yugioh101/comments/11pa2oy/question_about_blackwing_assault_dragon/</w:t>
        </w:r>
      </w:hyperlink>
      <w:r w:rsidDel="00000000" w:rsidR="00000000" w:rsidRPr="00000000">
        <w:rPr>
          <w:rtl w:val="0"/>
        </w:rPr>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Blackwing Bystial Deck (October 2024) by Matth54 - cardcluster, geopend op september 28, 2025, </w:t>
      </w:r>
      <w:hyperlink r:id="rId29">
        <w:r w:rsidDel="00000000" w:rsidR="00000000" w:rsidRPr="00000000">
          <w:rPr>
            <w:rFonts w:ascii="Google Sans" w:cs="Google Sans" w:eastAsia="Google Sans" w:hAnsi="Google Sans"/>
            <w:color w:val="0000ee"/>
            <w:sz w:val="24"/>
            <w:szCs w:val="24"/>
            <w:u w:val="single"/>
            <w:rtl w:val="0"/>
          </w:rPr>
          <w:t xml:space="preserve">https://cardcluster.com/deck/0AeJYN</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think Bystials are still worth main decking post ROTA? : r/yugioh - Reddit, geopend op september 28,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https://www.reddit.com/r/yugioh/comments/1g5tt4b/do_you_think_bystials_are_still_worth_main/</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Blackwing | Cubic Creativity - WordPress.com, geopend op september 28, 2025, </w:t>
      </w:r>
      <w:hyperlink r:id="rId31">
        <w:r w:rsidDel="00000000" w:rsidR="00000000" w:rsidRPr="00000000">
          <w:rPr>
            <w:rFonts w:ascii="Google Sans" w:cs="Google Sans" w:eastAsia="Google Sans" w:hAnsi="Google Sans"/>
            <w:color w:val="0000ee"/>
            <w:sz w:val="24"/>
            <w:szCs w:val="24"/>
            <w:u w:val="single"/>
            <w:rtl w:val="0"/>
          </w:rPr>
          <w:t xml:space="preserve">https://cubiccreativity.wordpress.com/2021/05/08/archetype-analysis-blackwing/</w:t>
        </w:r>
      </w:hyperlink>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Raidraptor (2024) - Yu-Gi-Oh! Master Duel Meta, geopend op september 28, 2025, </w:t>
      </w:r>
      <w:hyperlink r:id="rId32">
        <w:r w:rsidDel="00000000" w:rsidR="00000000" w:rsidRPr="00000000">
          <w:rPr>
            <w:rFonts w:ascii="Google Sans" w:cs="Google Sans" w:eastAsia="Google Sans" w:hAnsi="Google Sans"/>
            <w:color w:val="0000ee"/>
            <w:sz w:val="24"/>
            <w:szCs w:val="24"/>
            <w:u w:val="single"/>
            <w:rtl w:val="0"/>
          </w:rPr>
          <w:t xml:space="preserve">https://www.masterduelmeta.com/articles/guides/raidraptor-guide-2024-yamiferanmi</w:t>
        </w:r>
      </w:hyperlink>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World - Explaining Staples - YouTube, geopend op september 28, 2025, </w:t>
      </w:r>
      <w:hyperlink r:id="rId33">
        <w:r w:rsidDel="00000000" w:rsidR="00000000" w:rsidRPr="00000000">
          <w:rPr>
            <w:rFonts w:ascii="Google Sans" w:cs="Google Sans" w:eastAsia="Google Sans" w:hAnsi="Google Sans"/>
            <w:color w:val="0000ee"/>
            <w:sz w:val="24"/>
            <w:szCs w:val="24"/>
            <w:u w:val="single"/>
            <w:rtl w:val="0"/>
          </w:rPr>
          <w:t xml:space="preserve">https://www.youtube.com/shorts/Ee_jJ1-fqBM</w:t>
        </w:r>
      </w:hyperlink>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called by the grave vs triple tactical talents : r/Yugioh101 - Reddit, geopend op september 28,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https://www.reddit.com/r/Yugioh101/comments/q9eras/called_by_the_grave_vs_triple_tactical_talents/</w:t>
        </w:r>
      </w:hyperlink>
      <w:r w:rsidDel="00000000" w:rsidR="00000000" w:rsidRPr="00000000">
        <w:rPr>
          <w:rtl w:val="0"/>
        </w:rPr>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Outside of Called by the Grave and Triple Tactics Talent, what's the best cards to have in the deck to counter hand traps? : r/Yugioh101 - Reddit, geopend op september 28,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https://www.reddit.com/r/Yugioh101/comments/osvowh/outside_of_called_by_the_grave_and_triple_tactics/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183h5lc/are_raidraptors_and_black_wings_compatible/" TargetMode="External"/><Relationship Id="rId22" Type="http://schemas.openxmlformats.org/officeDocument/2006/relationships/hyperlink" Target="https://www.youtube.com/watch?v=5RTxWENdjZo" TargetMode="External"/><Relationship Id="rId21" Type="http://schemas.openxmlformats.org/officeDocument/2006/relationships/hyperlink" Target="https://www.tcgplayer.com/content/article/Blackwings-Are-Back-with-Phantom-Rage/8bd79c9a-c772-4711-bd92-bb78fb862737/" TargetMode="External"/><Relationship Id="rId24" Type="http://schemas.openxmlformats.org/officeDocument/2006/relationships/hyperlink" Target="https://www.db.yugioh-card.com/yugiohdb/card_search.action?ope=2&amp;cid=13852" TargetMode="External"/><Relationship Id="rId23" Type="http://schemas.openxmlformats.org/officeDocument/2006/relationships/hyperlink" Target="https://cardcluster.com/deck/PLXQn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116agx6/small_world_explained_for_a_dummy/" TargetMode="External"/><Relationship Id="rId26" Type="http://schemas.openxmlformats.org/officeDocument/2006/relationships/hyperlink" Target="https://www.db.yugioh-card.com/yugiohdb/card_search.action?ope=2&amp;cid=12078" TargetMode="External"/><Relationship Id="rId25" Type="http://schemas.openxmlformats.org/officeDocument/2006/relationships/hyperlink" Target="https://www.masterduelmeta.com/cards/Black-Winged%20Assault%20Dragon" TargetMode="External"/><Relationship Id="rId28" Type="http://schemas.openxmlformats.org/officeDocument/2006/relationships/hyperlink" Target="https://www.reddit.com/r/Yugioh101/comments/11pa2oy/question_about_blackwing_assault_dragon/" TargetMode="External"/><Relationship Id="rId27" Type="http://schemas.openxmlformats.org/officeDocument/2006/relationships/hyperlink" Target="https://duelingnexus.com/blog/blackwings-meta-complete-deck-2024/"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13853" TargetMode="External"/><Relationship Id="rId29" Type="http://schemas.openxmlformats.org/officeDocument/2006/relationships/hyperlink" Target="https://cardcluster.com/deck/0AeJYN" TargetMode="External"/><Relationship Id="rId7" Type="http://schemas.openxmlformats.org/officeDocument/2006/relationships/hyperlink" Target="https://cardcluster.com/card/blackwing-sudri-the-phantom-glimmer" TargetMode="External"/><Relationship Id="rId8" Type="http://schemas.openxmlformats.org/officeDocument/2006/relationships/hyperlink" Target="https://www.reddit.com/r/yugioh/comments/186gtv6/is_blackwing_deck_from_support_of_dark_wing_blast/" TargetMode="External"/><Relationship Id="rId31" Type="http://schemas.openxmlformats.org/officeDocument/2006/relationships/hyperlink" Target="https://cubiccreativity.wordpress.com/2021/05/08/archetype-analysis-blackwing/" TargetMode="External"/><Relationship Id="rId30" Type="http://schemas.openxmlformats.org/officeDocument/2006/relationships/hyperlink" Target="https://www.reddit.com/r/yugioh/comments/1g5tt4b/do_you_think_bystials_are_still_worth_main/" TargetMode="External"/><Relationship Id="rId11" Type="http://schemas.openxmlformats.org/officeDocument/2006/relationships/hyperlink" Target="https://www.reddit.com/r/Yugioh101/comments/qq5jmo/blackwing_simoon_the_poison_wind_missed_timing/" TargetMode="External"/><Relationship Id="rId33" Type="http://schemas.openxmlformats.org/officeDocument/2006/relationships/hyperlink" Target="https://www.youtube.com/shorts/Ee_jJ1-fqBM" TargetMode="External"/><Relationship Id="rId10" Type="http://schemas.openxmlformats.org/officeDocument/2006/relationships/hyperlink" Target="https://www.yugioh-card.com/en/genesys/" TargetMode="External"/><Relationship Id="rId32" Type="http://schemas.openxmlformats.org/officeDocument/2006/relationships/hyperlink" Target="https://www.masterduelmeta.com/articles/guides/raidraptor-guide-2024-yamiferanmi" TargetMode="External"/><Relationship Id="rId13" Type="http://schemas.openxmlformats.org/officeDocument/2006/relationships/hyperlink" Target="https://www.db.yugioh-card.com/yugiohdb/card_search.action?ope=2&amp;cid=17760&amp;request_locale=en" TargetMode="External"/><Relationship Id="rId35" Type="http://schemas.openxmlformats.org/officeDocument/2006/relationships/hyperlink" Target="https://www.reddit.com/r/Yugioh101/comments/osvowh/outside_of_called_by_the_grave_and_triple_tactics/" TargetMode="External"/><Relationship Id="rId12" Type="http://schemas.openxmlformats.org/officeDocument/2006/relationships/hyperlink" Target="https://www.masterduelmeta.com/cards/Blackwing%20-%20Simoon%20the%20Poison%20Wind" TargetMode="External"/><Relationship Id="rId34" Type="http://schemas.openxmlformats.org/officeDocument/2006/relationships/hyperlink" Target="https://www.reddit.com/r/Yugioh101/comments/q9eras/called_by_the_grave_vs_triple_tactical_talents/" TargetMode="External"/><Relationship Id="rId15" Type="http://schemas.openxmlformats.org/officeDocument/2006/relationships/hyperlink" Target="https://www.reddit.com/r/masterduel/comments/1aqhrd1/tips_and_pointers_for_my_blackwing_deck_am_fairly/" TargetMode="External"/><Relationship Id="rId14" Type="http://schemas.openxmlformats.org/officeDocument/2006/relationships/hyperlink" Target="https://www.reddit.com/r/yugioh/comments/up7awh/a_blackwing_combo_that_only_requires_simoon_any/" TargetMode="External"/><Relationship Id="rId17" Type="http://schemas.openxmlformats.org/officeDocument/2006/relationships/hyperlink" Target="https://ygom.untapped.gg/en/cards/71187462/blackwing-vata-the-emblem-of-wandering" TargetMode="External"/><Relationship Id="rId16" Type="http://schemas.openxmlformats.org/officeDocument/2006/relationships/hyperlink" Target="https://www.db.yugioh-card.com/yugiohdb/card_search.action?ope=2&amp;cid=17757&amp;request_locale=en" TargetMode="External"/><Relationship Id="rId19" Type="http://schemas.openxmlformats.org/officeDocument/2006/relationships/hyperlink" Target="https://www.reddit.com/r/YuGiOhMasterDuel/comments/14yiact/blackwings/" TargetMode="External"/><Relationship Id="rId18" Type="http://schemas.openxmlformats.org/officeDocument/2006/relationships/hyperlink" Target="https://www.reddit.com/r/yugioh/comments/2ztxee/a_brief_guide_to_blackwing_combo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